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240" w:lineRule="auto"/>
        <w:jc w:val="center"/>
        <w:rPr>
          <w:rFonts w:hint="default" w:ascii="Times New Roman" w:hAnsi="Times New Roman" w:cs="Times New Roman"/>
        </w:rPr>
      </w:pPr>
      <w:bookmarkStart w:id="1" w:name="_GoBack"/>
      <w:r>
        <w:rPr>
          <w:rFonts w:hint="default" w:ascii="Times New Roman" w:hAnsi="Times New Roman" w:cs="Times New Roman"/>
          <w:color w:val="5B5E5F"/>
          <w:shd w:val="clear" w:fill="FFFFFF"/>
        </w:rPr>
        <w:t>Перечень жизненно необходимых и важнейших лекарственных препаратов для медицинского применения на 2020 год</w:t>
      </w:r>
    </w:p>
    <w:bookmarkEnd w:id="1"/>
    <w:p>
      <w:pPr>
        <w:pStyle w:val="15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 w:firstLine="680"/>
        <w:jc w:val="right"/>
        <w:rPr>
          <w:rFonts w:hint="default" w:ascii="Times New Roman" w:hAnsi="Times New Roman" w:cs="Times New Roman"/>
        </w:rPr>
      </w:pPr>
      <w:bookmarkStart w:id="0" w:name="text"/>
      <w:bookmarkEnd w:id="0"/>
      <w:r>
        <w:rPr>
          <w:rStyle w:val="14"/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>Приложение N 1</w:t>
      </w:r>
      <w:r>
        <w:rPr>
          <w:rStyle w:val="14"/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br w:type="textWrapping"/>
      </w:r>
      <w:r>
        <w:rPr>
          <w:rStyle w:val="14"/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 xml:space="preserve">к </w:t>
      </w:r>
      <w:r>
        <w:rPr>
          <w:rStyle w:val="14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begin"/>
      </w:r>
      <w:r>
        <w:rPr>
          <w:rStyle w:val="14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instrText xml:space="preserve"> HYPERLINK "https://base.garant.ru/72861778/" </w:instrText>
      </w:r>
      <w:r>
        <w:rPr>
          <w:rStyle w:val="14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separate"/>
      </w:r>
      <w:r>
        <w:rPr>
          <w:rStyle w:val="8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t>распоряжению</w:t>
      </w:r>
      <w:r>
        <w:rPr>
          <w:rStyle w:val="14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end"/>
      </w:r>
      <w:r>
        <w:rPr>
          <w:rStyle w:val="14"/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 xml:space="preserve"> Правительства</w:t>
      </w:r>
      <w:r>
        <w:rPr>
          <w:rStyle w:val="14"/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br w:type="textWrapping"/>
      </w:r>
      <w:r>
        <w:rPr>
          <w:rStyle w:val="14"/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>Российской Федерации</w:t>
      </w:r>
      <w:r>
        <w:rPr>
          <w:rStyle w:val="14"/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br w:type="textWrapping"/>
      </w:r>
      <w:r>
        <w:rPr>
          <w:rStyle w:val="14"/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>от 12 октября 2019 г. N 2406-р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> </w:t>
      </w:r>
    </w:p>
    <w:p>
      <w:pPr>
        <w:pStyle w:val="16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>Перечень</w:t>
      </w: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br w:type="textWrapping"/>
      </w: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>жизненно необходимых и важнейших лекарственных препаратов для медицинского применения на 2020 год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5B5E5F"/>
          <w:shd w:val="clear" w:fill="FFFFFF"/>
        </w:rPr>
        <w:t>ГАРАНТ:</w:t>
      </w:r>
    </w:p>
    <w:p>
      <w:pPr>
        <w:pStyle w:val="4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 xml:space="preserve">См. </w: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instrText xml:space="preserve"> HYPERLINK "https://base.garant.ru/5756200/" </w:instrTex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separate"/>
      </w:r>
      <w:r>
        <w:rPr>
          <w:rStyle w:val="8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t>справку</w: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end"/>
      </w: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 xml:space="preserve"> о государственной регистрации предельных отпускных цен производителей на ЖНВЛП</w:t>
      </w:r>
    </w:p>
    <w:p>
      <w:pPr>
        <w:pStyle w:val="3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5B5E5F"/>
          <w:shd w:val="clear" w:fill="FFFFFF"/>
        </w:rPr>
        <w:t>ГАРАНТ:</w:t>
      </w:r>
    </w:p>
    <w:p>
      <w:pPr>
        <w:pStyle w:val="4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 xml:space="preserve">См. </w: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instrText xml:space="preserve"> HYPERLINK "https://base.garant.ru/77689204/" </w:instrTex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separate"/>
      </w:r>
      <w:r>
        <w:rPr>
          <w:rStyle w:val="8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t>Сравнительную таблицу</w: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end"/>
      </w: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 xml:space="preserve"> настоящего Перечня и </w: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instrText xml:space="preserve"> HYPERLINK "https://base.garant.ru/72123048/53f89421bbdaf741eb2d1ecc4ddb4c33/" \l "block_1000" </w:instrTex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separate"/>
      </w:r>
      <w:r>
        <w:rPr>
          <w:rStyle w:val="8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t>Перечня</w: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end"/>
      </w: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 xml:space="preserve"> жизненно необходимых и важнейших лекарственных препаратов для медицинского применения на 2019 год, утвержденного </w: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begin"/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instrText xml:space="preserve"> HYPERLINK "https://base.garant.ru/72123048/" </w:instrTex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separate"/>
      </w:r>
      <w:r>
        <w:rPr>
          <w:rStyle w:val="8"/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t>распоряжением</w:t>
      </w:r>
      <w:r>
        <w:rPr>
          <w:rFonts w:hint="default" w:ascii="Times New Roman" w:hAnsi="Times New Roman" w:cs="Times New Roman"/>
          <w:b/>
          <w:color w:val="3272C0"/>
          <w:sz w:val="18"/>
          <w:szCs w:val="18"/>
          <w:u w:val="none"/>
          <w:shd w:val="clear" w:fill="FFFFFF"/>
        </w:rPr>
        <w:fldChar w:fldCharType="end"/>
      </w: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 xml:space="preserve"> Правительства РФ от 10 декабря 2018 г. N 2738-р</w:t>
      </w:r>
    </w:p>
    <w:p>
      <w:pPr>
        <w:pStyle w:val="4"/>
        <w:keepNext w:val="0"/>
        <w:keepLines w:val="0"/>
        <w:widowControl/>
        <w:suppressLineNumbers w:val="0"/>
        <w:spacing w:line="24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color w:val="5B5E5F"/>
          <w:sz w:val="18"/>
          <w:szCs w:val="18"/>
          <w:shd w:val="clear" w:fill="FFFFFF"/>
        </w:rPr>
        <w:t> </w:t>
      </w: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8"/>
        <w:gridCol w:w="4316"/>
        <w:gridCol w:w="3759"/>
        <w:gridCol w:w="54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18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Код АТХ</w:t>
            </w:r>
          </w:p>
        </w:tc>
        <w:tc>
          <w:tcPr>
            <w:tcW w:w="431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Анатомо-терапевтическо-химическая классификация (АТХ)</w:t>
            </w:r>
          </w:p>
        </w:tc>
        <w:tc>
          <w:tcPr>
            <w:tcW w:w="37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Лекарственные препараты</w:t>
            </w:r>
          </w:p>
        </w:tc>
        <w:tc>
          <w:tcPr>
            <w:tcW w:w="5480" w:type="dxa"/>
            <w:tcBorders>
              <w:top w:val="single" w:color="000000" w:sz="6" w:space="0"/>
              <w:bottom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Лекарственные формы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2"/>
        <w:gridCol w:w="3767"/>
        <w:gridCol w:w="5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пищеварительный тракт и обмен веществ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A02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A02B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A02BA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блокаторы Н2-гистаминовых рецепторов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ранитидин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фамотидин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A02BC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протонного насоса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омепразол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эзомепразол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кишечнорастворимые,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A02BX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висмута трикалия дицитрат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A03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A03A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A03AA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мебеверин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пролонгированным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платифиллин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A03AD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папаверин и его производные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дротаверин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A03B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белладонны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A03BA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алкалоиды белладонны, третичные амины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атропин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A03F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стимуляторы моторики желудочно-кишечного тракта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A03FA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стимуляторы моторики желудочно-кишечного тракта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метоклопрамид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A04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противорвотные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A04A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противорвотные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A04AA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блокаторы серотониновых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5HT3-рецепторов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ондансетрон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лиофилизированные;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A05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A05A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желчевыводящих путей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A05AA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желчных кислот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урсодезоксихолевая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A05B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A05BA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печени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фосфолипиды +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глицирризиновая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янтарная кислота + меглумин + инозин + метионин + никотинамид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A06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слабительные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A06A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слабительные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A06AB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контактные слабительные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бисакодил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сахарной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сеннозиды А и B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A06AD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осмотические слабительные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лактулоза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макрогол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приема внутрь (для детей)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адсорбирующие кишечные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A07BC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адсорбирующие кишечные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смектит диоктаэдрический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снижающие моторику желудочно-кишечного тракта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A07DA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снижающие моторику желудочно-кишечного тракта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лоперамид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жевательные;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таблетки-лиофилизат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кишечные противовоспалительные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A07EC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аминосалициловая кислота и аналогичные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месалазин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ректальная;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сульфасалазин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кишечнорастворимые,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A07F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противодиарейные микроорганизмы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A07FA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противодиарейные микроорганизмы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бифидобактерии бифидум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приема внутрь и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приема внутрь и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приема внутрь и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вагинальные 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A09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A09A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A09AA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ферментные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панкреатин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сахарного диабета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инсулины и их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A10AB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аспарт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и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глулизин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лизпро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растворимый (человеческий генно-инженерный)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A10AC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инсулин-изофан (человеческий генно-инженерный)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A10AD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аспарт двухфазный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деглудек + инсулин аспарт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двухфазный (человеческий генно-инженерный)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лизпро двухфазный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A10AE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гларгин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гларгин + ликсисенатид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деглудек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инсулин детемир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гипогликемические препараты, кроме инсулинов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бигуаниды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метформин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A10BB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сульфонилмочевины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глибенкламид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гликлазид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модифицированным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A10BH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дипептидилпептидазы-4 (ДПП-4)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алоглиптин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вилдаглиптин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гозоглиптин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линаглиптин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саксаглиптин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ситаглиптин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A10BJ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аналоги глюкагоноподобного пептида-1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ликсисенатид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A10BK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натрийзависимого переносчика глюкозы 2 типа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дапаглифлозин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эмпаглифлозин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A10BX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гипогликемические препараты, кроме инсулинов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репаглинид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витамины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A11C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витамины A и D, включая их комбинации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A11CA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витамин 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ретинол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драже;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 и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 (масляный);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 и наружного применения (масляный)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A11CC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витамин D и его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альфакальцидол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кальцитриол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колекальциферол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 (масляный)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A11D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 xml:space="preserve">витамин </w:t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drawing>
                <wp:inline distT="0" distB="0" distL="114300" distR="114300">
                  <wp:extent cx="180975" cy="238125"/>
                  <wp:effectExtent l="0" t="0" r="0" b="8255"/>
                  <wp:docPr id="3" name="Изображение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 xml:space="preserve">и его комбинации с витаминами </w:t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drawing>
                <wp:inline distT="0" distB="0" distL="114300" distR="114300">
                  <wp:extent cx="180975" cy="238125"/>
                  <wp:effectExtent l="0" t="0" r="9525" b="8255"/>
                  <wp:docPr id="4" name="Изображение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 xml:space="preserve">и </w:t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drawing>
                <wp:inline distT="0" distB="0" distL="114300" distR="114300">
                  <wp:extent cx="238125" cy="238125"/>
                  <wp:effectExtent l="0" t="0" r="9525" b="8255"/>
                  <wp:docPr id="5" name="Изображение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A11DA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 xml:space="preserve">витамин </w:t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drawing>
                <wp:inline distT="0" distB="0" distL="114300" distR="114300">
                  <wp:extent cx="180975" cy="238125"/>
                  <wp:effectExtent l="0" t="0" r="0" b="8255"/>
                  <wp:docPr id="6" name="Изображение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тиамин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A11G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A11GA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аскорбиновая кислота (витамин С)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аскорбиновая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драже;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А11Н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витаминные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А11НА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витаминные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пиридоксин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A12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минеральные добавки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A12A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кальция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A12AA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кальция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кальция глюконат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A12C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минеральные добавки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A12CX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минеральные вещества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калия и магния аспарагинат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A14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анаболические средства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A14A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анаболические стероиды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A14AB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эстрена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нандролон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 (масляный)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A16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A16A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A16AA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аминокислоты и их производные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адеметионин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кишечнорастворимые,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A16AB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ферментные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агалсидаза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агалсидаза бета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велаглюцераза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галсульфаза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идурсульфаза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идурсульфаза бета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имиглюцераза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ларонидаза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себелипаза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талиглюцераза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A16AX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миглустат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нитизинон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сапроптерин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тиоктовая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2"/>
        <w:gridCol w:w="3767"/>
        <w:gridCol w:w="5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кровь и система кроветворения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антитромботические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B01A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антитромботические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B01AA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антагонисты витамина К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варфарин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B01AB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группа гепарина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гепарин натрия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эноксапарин натрия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парнапарин натрия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B01AC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антиагреганты, кроме гепарина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клопидогрел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тикагрелор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B01AD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ферментные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алтеплаза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проурокиназа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тенектеплаза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В01АЕ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прямые ингибиторы тромбина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дабигатрана этексилат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B01AF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прямые ингибиторы фактора Xa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апиксабан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ривароксабан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гемостатические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антифибринолитические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B02AA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аминокислоты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аминокапроновая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транексамовая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протеиназ плазмы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апротинин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витамин К и другие гемостатики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витамин К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менадиона натрия бисульфит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B02BC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местные гемостатики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фибриноген + тромбин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губка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B02BD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факторы свертывания крови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антиингибиторный коагулянтный комплекс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мороктоког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нонаког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октоког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симоктоког альфа (фактор свертывания крови VIII человеческий рекомбинантный)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 свертывания крови VII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 свертывания крови VIII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 (замороженный)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 свертывания крови IX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факторы свертывания крови II, IX и X в комбинации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 свертывания крови VIII + фактор Виллебранда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эптаког альфа (активированный)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B02BX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системные гемостатики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ромиплостим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элтромбопаг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этамзилат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 и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антианемические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железа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пероральные препараты трехвалентного железа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железа (III) гидроксид полимальтозат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жевательные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B03AC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парентеральные препараты трехвалентного железа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железа (III) гидроксид олигоизомальтозат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железа (III) гидроксида сахарозный комплекс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железа карбоксимальтозат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 xml:space="preserve">витамин </w:t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drawing>
                <wp:inline distT="0" distB="0" distL="114300" distR="114300">
                  <wp:extent cx="238125" cy="238125"/>
                  <wp:effectExtent l="0" t="0" r="9525" b="8255"/>
                  <wp:docPr id="7" name="Изображение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 фолиевая кислота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 xml:space="preserve">витамин </w:t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drawing>
                <wp:inline distT="0" distB="0" distL="114300" distR="114300">
                  <wp:extent cx="238125" cy="238125"/>
                  <wp:effectExtent l="0" t="0" r="9525" b="8255"/>
                  <wp:docPr id="1" name="Изображение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(цианокобаламин и его аналоги)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цианокобаламин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B03BB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фолиевая кислота и ее производные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фолиевая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антианемические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B03XA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антианемические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дарбэпоэтин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метоксиполиэтиленгликоль- эпоэтин бета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эпоэтин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эпоэтин бета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кровезаменители и перфузионные растворы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кровь и препараты крови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B05AA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кровезаменители и препараты плазмы крови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альбумин человека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гидроксиэтилкрахмал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декстран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желатин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растворы для внутривенного введения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растворы для парентерального питания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жировые эмульсии для парентерального питания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эмульсия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B05BB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растворы, влияющие на водно-электролитный баланс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декстроза + калия хлорид + натрия хлорид + натрия цитрат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калия хлорид + натрия ацетат + натрия хлорид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меглюмина натрия сукцинат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натрия лактата раствор сложный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(калия хлорид + кальция хлорид + натрия хлорид + натрия лактат)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натрия хлорида раствор сложный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(калия хлорид + кальция хлорид + натрия хлорид)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B05BC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растворы с осмодиуретическим действием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маннитол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ирригационные растворы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B05CX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ирригационные растворы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декстроза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растворы для перитонеального диализа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растворы для перитонеального диализа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добавки к растворам для внутривенного введения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B05XA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растворы электролитов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калия хлорид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магния сульфат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натрия гидрокарбонат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натрия хлорид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растворитель для приготовления лекарственных форм для инъекций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2"/>
        <w:gridCol w:w="3767"/>
        <w:gridCol w:w="5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сердечно-сосудистая система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сердца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сердечные гликозиды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гликозиды наперстянки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дигоксин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(для детей)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антиаритмические препараты, классы I и III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антиаритмические препараты, класс IА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прокаинамид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C01BB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антиаритмические препараты, класс IВ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лидокаин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для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для местного и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для местного и наружного применения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для местного применения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C01BC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антиаритмические препараты, класс IС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пропафенон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C01BD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антиаритмические препараты, класс III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амиодарон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C01BG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антиаритмические препараты, классы I и III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лаппаконитина гидробромид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кардиотонические средства, кроме сердечных гликозидов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адренергические и дофаминергические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добутамин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допамин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норэпинефрин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фенилэфрин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эпинефрин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C01CX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кардиотонические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левосимендан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вазодилататоры для лечения заболеваний сердца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C01DA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органические нитраты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изосорбида динитрат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подъязычный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изосорбида мононитрат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ретард;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пролонгированным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нитроглицерин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подъязычные;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пленки для наклеивания на десну;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подъязычный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подъязычные;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сублингвальные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заболеваний сердца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C01EA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простагландины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алпростадил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C01EB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заболеваний сердца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ивабрадин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мельдоний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внутривенного, внутримышечного и парабульбарного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C02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антигипертензивные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C02A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антиадренергические средства центрального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C02AB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метилдопа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метилдопа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C02AC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агонисты имидазолиновых рецепторов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клонидин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моксонидин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C02C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антиадренергические средства периферического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C02CA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альфа-адреноблокаторы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доксазозин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урапидил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C02K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антигипертензивные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C02KX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амбризентан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бозентан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мацитентан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риоцигуат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диуретики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тиазидные диуретики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тиазиды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гидрохлоротиазид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тиазидоподобные диуретики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сульфонамиды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индапамид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контролируемым высвобождением,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модифицированным высвобождением,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"петлевые" диуретики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сульфонамиды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фуросемид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калийсберегающие диуретики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C03DA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антагонисты альдостерона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спиронолактон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C04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периферические вазодилататоры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C04A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периферические вазодилататоры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C04AD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пурина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пентоксифиллин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внутривенного и внутриартериального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внутриартериального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C07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бета-адреноблокаторы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C07A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бета-адреноблокаторы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C07AA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неселективные бета-адреноблокаторы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пропранолол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соталол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C07AB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селективные бета-адреноблокаторы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атенолол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бисопролол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метопролол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C07AG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альфа- и бета-адреноблокаторы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карведилол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C08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блокаторы кальциевых каналов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C08C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C08CA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дигидропиридина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амлодипин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нимодипин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нифедипин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контролируемым высвобождением,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модифицированным высвобождением,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модифицированным высвобождением,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C08D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C08DA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фенилалкиламина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верапамил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C09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средства, действующие на ренин-ангиотензиновую систему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C09A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АПФ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C09AA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АПФ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каптоприл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лизиноприл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периндоприл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диспергируемые в полости рта;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эналаприл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C09C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антагонисты рецепторов ангиотензина II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C09CA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антагонисты рецепторов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ангиотензина II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лозартан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C09DX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антагонисты рецепторов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ангиотензина II в комбинации с другими средствами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валсартан + сакубитрил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C10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гиполипидемические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C10A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гиполипидемические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C10AA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ГМГ-КоА-редуктазы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аторвастатин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симвастатин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C10AB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фибраты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фенофибрат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C10AX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гиполипидемические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алирокумаб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эволокумаб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2"/>
        <w:gridCol w:w="3767"/>
        <w:gridCol w:w="5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дерматологические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противогрибковые препараты, применяемые в дерматологии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D01A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противогрибковые препараты для местного применения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D01AE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противогрибковые препараты для местного применения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салициловая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наружного применения (спиртовой)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D03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ран и язв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D03A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способствующие нормальному рубцеванию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D03AX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препараты, способствующие нормальному рубцеванию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 роста эпидермальный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D06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D06C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антибиотики в комбинации с противомикробными средствами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диоксометилтетрагидро-пиримидин + сульфадиметоксин + тримекаин + хлорамфеникол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D07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глюкокортикоиды, применяемые в дерматологии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D07A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глюкокортикоиды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D07AC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глюкокортикоиды с высокой активностью (группа III)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бетаметазон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крем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мометазон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крем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наружного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D08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антисептики и дезинфицирующие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D08A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антисептики и дезинфицирующие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D08AC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бигуаниды и амидины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хлоргексидин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местного и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наружного применения (спиртовой);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для наружного применения (спиртовой);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вагинальные;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вагинальные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D08AG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йода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повидон-йод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местного и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наружного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D08AX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антисептики и дезинфицирующие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водорода пероксид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местного и наружного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калия перманганат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местного и наружного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этанол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наружного применения и приготовления лекарственных форм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D11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дерматологические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D11A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дерматологические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D11AН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дерматита, кроме глюкокортикоидов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дупилумаб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пимекролимус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крем для наружного применения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2"/>
        <w:gridCol w:w="3767"/>
        <w:gridCol w:w="5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мочеполовая система и половые гормоны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G01A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G01AА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антибактериальные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натамицин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вагинальные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G01AF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имидазола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клотримазол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вагинальный;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вагинальные;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вагинальные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G02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препараты, применяемые в гинекологии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G02A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утеротонизирующие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G02AB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алкалоиды спорыньи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метилэргометрин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G02AD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простагландины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динопростон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интрацервикальный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мизопростол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G02C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препараты, применяемые в гинекологии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G02CA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адреномиметики, токолитические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гексопреналин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G02CB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пролактина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бромокриптин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G02CX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препараты, применяемые в гинекологии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атозибан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половые гормоны и модуляторы функции половых органов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андрогены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3-оксоандрост-4-ена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тестостерон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тестостерон (смесь эфиров)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 (масляный)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гестагены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G03DA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прегн-4-ена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прогестерон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G03DB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прегнадиена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дидрогестерон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G03DC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эстрена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норэтистерон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гонадотропины и другие стимуляторы овуляции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G03GA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гонадотропины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гонадотропин хорионический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корифоллитропин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фоллитропин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фоллитропин альфа + лутропин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G03GB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синтетические стимуляторы овуляции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кломифен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G03H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антиандрогены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G03HA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антиандрогены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ципротерон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 масляный;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G04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применяемые в урологии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G04B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применяемые в урологии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G04BD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солифенацин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G04C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G04CA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альфа-адреноблокаторы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алфузозин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контролируемым высвобождением,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тамсулозин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 с пролонгированным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модифицированным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пролонгированным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контролируемым высвобождением,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G04CB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тестостерон-5-альфа-редуктазы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финастерид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2"/>
        <w:gridCol w:w="3767"/>
        <w:gridCol w:w="5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 гипофиза и гипоталамуса и их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 передней доли гипофиза и их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H01AC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соматропин и его агонисты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соматропин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гормоны передней доли гипофиза и их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пэгвисомант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 задней доли гипофиза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H01BA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вазопрессин и его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десмопрессин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назальные;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диспергируемые в полости рта;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таблетки-лиофилизат;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подъязычные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терлипрессин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H01BB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окситоцин и его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карбетоцин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окситоцин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 и местного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 гипоталамуса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H01CB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соматостатин и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ланреотид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для подкожного введения пролонгированного действия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октреотид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микросферы для приготовления суспензии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 и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пасиреотид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H01CC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антигонадотропин-рилизинг гормоны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ганиреликс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цетрореликс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H02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кортикостероиды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H02A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кортикостероиды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H02AA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минералокортикоиды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флудрокортизон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H02AB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глюкокортикоиды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гидрокортизон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крем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глазная;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внутримышечного и внутрисуставного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эмульсия для наружного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дексаметазон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имплантат для интравитреального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метилпреднизолон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преднизолон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H03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щитовидной железы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H03A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щитовидной железы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H03AA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 щитовидной железы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левотироксин натрия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H03B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антитиреоидные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H03BB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серосодержащие производные имидазола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тиамазол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H03C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йода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H03CA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йода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калия йодид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жевательные;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H04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 поджелудочной железы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H04A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гормоны, расщепляющие гликоген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H04AA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гормоны, расщепляющие гликоген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глюкагон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H05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регулирующие обмен кальция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H05A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паратиреоидные гормоны и их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H05AA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паратиреоидные гормоны и их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терипаратид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H05B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антипаратиреоидные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H05BA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кальцитонина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кальцитонин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H05BX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антипаратиреоидные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парикальцитол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цинакальцет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этелкальцетид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2"/>
        <w:gridCol w:w="3767"/>
        <w:gridCol w:w="5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противомикробные препараты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антибактериальные препараты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тетрациклины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J01AA</w:t>
            </w:r>
          </w:p>
        </w:tc>
        <w:tc>
          <w:tcPr>
            <w:tcW w:w="4322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тетрациклины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доксициклин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4322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тигециклин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амфениколы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амфениколы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хлорамфеникол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бета-лактамные антибактериальные препараты: пенициллины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пенициллины широкого спектра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амоксициллин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ампициллин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J01CE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пенициллины, чувствительные к бета-лактамазам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бензатина бензилпенициллин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бензилпенициллин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 и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феноксиметилпенициллин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J01CF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пенициллины, устойчивые к бета-лактамазам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оксациллин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J01CR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амоксициллин + клавулановая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модифицированным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ампициллин + сульбактам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бета-лактамные антибактериальные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J01DB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цефалоспорины 1-го поколения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цефазолин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цефалексин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J01DC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цефалоспорины 2-го поколения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цефуроксим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J01DD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цефалоспорины 3-го поколения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цефотаксим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цефтазидим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цефтриаксон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цефоперазон + сульбактам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J01DE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цефалоспорины 4-го поколения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цефепим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J01DH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карбапенемы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имипенем + циластатин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меропенем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эртапенем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J01DI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цефалоспорины и пенемы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цефтазидим + [авибактам]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цефтаролина фосамил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цефтолозан + [тазобактам]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сульфаниламиды и триметоприм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J01EE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ко-тримоксазол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J01F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макролиды, линкозамиды и стрептограмины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J01FA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макролиды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азитромицин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джозамицин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кларитромицин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J01FF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линкозамиды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клиндамицин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аминогликозиды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J01GA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стрептомицины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стрептомицин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J01GB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аминогликозиды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амикацин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гентамицин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канамицин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тобрамицин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порошком для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J01M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антибактериальные препараты,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хинолона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J01MA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фторхинолоны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гатифлоксацин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левофлоксацин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ломефлоксацин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моксифлоксацин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офлоксацин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 и ушные;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глазная;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спарфлоксацин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ципрофлоксацин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 и ушные;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ушные;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глазная;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антибактериальные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J01XA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антибиотики гликопептидной структуры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ванкомицин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 и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 и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телаванцин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J01XD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имидазола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метронидазол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J01XX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антибактериальные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даптомицин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линезолид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тедизолид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фосфомицин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J02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противогрибковые препараты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J02A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противогрибковые препараты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J02AA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антибиотики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амфотерицин В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нистатин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J02AC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триазола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вориконазол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 порошок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позаконазол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флуконазол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J02AX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противогрибковые препараты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каспофунгин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микафунгин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активные в отношении микобактерий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противотуберкулезные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аминосалициловая кислота и ее производные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аминосалициловая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замедленного высвобождения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кишечнорастворимые,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антибиотики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капреомицин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рифабутин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рифампицин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циклосерин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J04AC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гидразиды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изониазид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внутривенного, внутримышечного, ингаляционного и эндотрахеального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 и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J04AD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тиокарбамида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протионамид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этионамид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J04AK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противотуберкулезные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бедаквилин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пиразинамид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теризидон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тиоуреидоиминометил-пиридиния перхлорат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этамбутол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J04AM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комбинированные противотуберкулезные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изониазид + ломефлоксацин + пиразинамид + этамбутол + пиридоксин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изониазид + пиразинамид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изониазид + пиразинамид + рифампицин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изониазид + пиразинамид + рифампицин + этамбутол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изониазид + пиразинамид + рифампицин + этамбутол + пиридоксин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изониазид + рифампицин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изониазид + этамбутол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J04В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противолепрозные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J04BA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противолепрозные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дапсон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противовирусные препараты системного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противовирусные препараты прямого действия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ацикловир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крем для местного и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крем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глазная;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местного и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валганцикловир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ганцикловир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протеаз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атазанавир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дарунавир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нарлапревир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ритонавир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саквинавир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фосампренавир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J05AF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нуклеозиды и нуклеотиды - ингибиторы обратной транскриптазы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абакавир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диданозин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зидовудин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ламивудин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ставудин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телбивудин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тенофовир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фосфазид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энтекавир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ненуклеозидные ингибиторы обратной транскриптазы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невирапин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элсульфавирин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этравирин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эфавиренз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J05AH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нейраминидазы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осельтамивир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J05AP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противовирусные препараты для лечения гепатита C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глекапревир + пибрентасвир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даклатасвир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дасабувир; омбитасвир + паритапревир + ритонавир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таблеток набор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рибавирин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симепревир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софосбувир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J05AR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абакавир + ламивудин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абакавир + зидовудин + ламивудин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зидовудин + ламивудин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лопинавир + ритонавир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рилпивирин + тенофовир + эмтрицитабин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J05AX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противовирусные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гразопревир + элбасвир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долутегравир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имидазолилэтанамид пентандиовой кислоты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кагоцел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маравирок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ралтегравир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жевательные;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умифеновир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J06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иммунные сыворотки и иммуноглобулины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J06A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иммунные сыворотки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J06AA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иммунные сыворотки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анатоксин дифтерийный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анатоксин дифтерийно-столбнячный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анатоксин столбнячный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антитоксин яда гадюки обыкновенной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сыворотка противоботулиническая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сыворотка противогангренозная поливалентная очищенная концентрированная лошадиная жидкая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сыворотка противодифтерийная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сыворотка противостолбнячная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J06B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J06BA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иммуноглобулины, нормальные человеческие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 человека нормальный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J06BB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специфические иммуноглобулины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 антирабический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 против клещевого энцефалита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 противостолбнячный человека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 человека антирезус RHO(D)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 человека противостафилококковый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паливизумаб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J07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вакцины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вакцины в соответствии с национальным календарем профилактических прививок и календарем профилактических прививок по эпидемическим показаниям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2"/>
        <w:gridCol w:w="3767"/>
        <w:gridCol w:w="5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противоопухолевые препараты и иммуномодуляторы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противоопухолевые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алкилирующие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аналоги азотистого иприта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бендамустин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ифосфамид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мелфалан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внутрисосудистого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хлорамбуцил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циклофосфамид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сахарной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алкилсульфонаты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бусульфан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L01AD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нитрозомочевины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кармустин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ломустин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алкилирующие средства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дакарбазин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темозоломид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антиметаболиты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аналоги фолиевой кислоты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метотрексат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пеметрексед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ралтитрексид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L01BB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аналоги пурина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меркаптопурин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неларабин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флударабин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L01BC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аналоги пиримидина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азацитидин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гемцитабин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капецитабин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фторурацил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внутрисосудистого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внутрисосудистого и внутриполостного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цитарабин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L01CA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алкалоиды барвинка и их аналоги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винбластин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винкристин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винорелбин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L01CB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подофиллотоксина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этопозид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L01CD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таксаны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доцетаксел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кабазитаксел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паклитаксел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противоопухолевые антибиотики и родственные соединения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L01DB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антрациклины и родственные соединения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даунорубицин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доксорубицин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внутрисосудистого и внутрипузырного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внутрисосудистого и внутрипузырного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внутрисосудистого и внутрипузырного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идарубицин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митоксантрон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внутривенного и внутриплеврального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эпирубицин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внутрисосудистого и внутрипузырного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L01DC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противоопухолевые антибиотики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блеомицин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иксабепилон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митомицин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противоопухолевые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L01XA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платины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карбоплатин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оксалиплатин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цисплатин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 и внутрибрюшинного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L01XB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метилгидразины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прокарбазин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L01XC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моноклональные антитела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атезолизумаб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бевацизумаб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блинатумомаб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брентуксимаб ведотин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даратумумаб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ипилимумаб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ниволумаб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обинутузумаб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панитумумаб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пембролизумаб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пертузумаб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рамуцирумаб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ритуксимаб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трастузумаб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трастузумаб эмтанзин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цетуксимаб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элотузумаб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L01XE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протеинкиназы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акситиниб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алектиниб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афатиниб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бозутиниб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вандетаниб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вемурафениб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гефитиниб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дабрафениб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дазатиниб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ибрутиниб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иматиниб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кобиметиниб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кризотиниб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лапатиниб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ленватиниб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нилотиниб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нинтеданиб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мягкие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осимертиниб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пазопаниб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палбоциклиб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регорафениб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рибоциклиб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руксолитиниб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сорафениб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сунитиниб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траметиниб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церитиниб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эрлотиниб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L01XX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противоопухолевые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аспарагиназа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афлиберцепт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внутриглазного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бортезомиб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венетоклакс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висмодегиб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гидроксикарбамид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иксазомиб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иринотекан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карфилзомиб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митотан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третиноин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фактор некроза опухоли альфа-1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(тимозин рекомбинантный)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эрибулин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противоопухолевые гормональные препараты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гормоны и родственные соединения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гестагены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медроксипрогестерон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L02AE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аналоги гонадотропин-рилизинг гормона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бусерелин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гозерелин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имплантат;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капсула для подкожного введения пролонгированного действия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лейпрорелин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трипторелин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антагонисты гормонов и родственные соединения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L02BA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антиэстрогены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тамоксифен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фулвестрант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L02BB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антиандрогены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бикалутамид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флутамид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энзалутамид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L02BG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ароматазы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анастрозол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L02BX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антагонисты гормонов и родственные соединения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абиратерон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дегареликс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L03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иммуностимуляторы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L03A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иммуностимуляторы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L03AA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колониестимулирующие факторы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филграстим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эмпэгфилграстим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L03AB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интерфероны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интерферон альфа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для местного и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назальные;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интраназального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интраназального введения и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 и местного применения;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и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внутримышечного, субконъюнктивального введения и закапывания в глаз;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интерферон бета-1a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интерферон бета-1b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интерферон гамма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интраназального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пэгинтерферон альфа-2a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пэгинтерферон альфа-2b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пэгинтерферон бета-1a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цепэгинтерферон альфа-2b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L03AX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иммуностимуляторы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азоксимера бромид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 и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вагинальные 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вакцина для лечения рака мочевого пузыря БЦЖ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суспензии для внутрипузырного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глатирамера ацетат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глутамил-цистеинил-глицин динатрия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меглюмина акридонацетат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тилорон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L04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иммунодепрессанты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L04A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иммунодепрессанты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L04AA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селективные иммунодепрессанты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абатацепт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алемтузумаб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апремиласт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барицитиниб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белимумаб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ведолизумаб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иммуноглобулин антитимоцитарный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лефлуномид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микофенолата мофетил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микофеноловая кислота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кишечнорастворимые,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натализумаб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окрелизумаб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терифлуномид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тофацитиниб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финголимод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эверолимус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экулизумаб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L04AB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фактора некроза опухоли альфа (ФНО-альфа)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адалимумаб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голимумаб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инфликсимаб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цертолизумаба пэгол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этанерцепт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L04AC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интерлейкина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базиликсимаб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канакинумаб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нетакимаб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сарилумаб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секукинумаб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тоцилизумаб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устекинумаб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L04AD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кальциневрина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такролимус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циклоспорин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мягкие;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L04AX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иммунодепрессанты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азатиоприн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леналидомид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пирфенидон</w:t>
            </w:r>
          </w:p>
        </w:tc>
        <w:tc>
          <w:tcPr>
            <w:tcW w:w="54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4"/>
        <w:gridCol w:w="3768"/>
        <w:gridCol w:w="54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костно-мышечная система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M01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противовоспалительные и противоревматические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M01A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M01AB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уксусной кислоты и родственные соединения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диклофенак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модифицированным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модифицированным высвобождением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кеторолак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M01AE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пропионовой кислоты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декскетопрофен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ибупрофен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раствора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крем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кетопрофен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модифицированным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модифицированным высвобождением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M01C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базисные противоревматические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M01CC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пеницилламин и подобные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пеницилламин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M03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миорелаксанты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M03A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миорелаксанты периферического действия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M03AB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холина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суксаметония йодид и хлорид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M03AC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четвертичные аммониевые соединения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пипекурония бромид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рокурония бромид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M03AX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миорелаксанты периферического действия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ботулинический токсин типа 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ботулинический токсин типа А-гемагглютинин комплекс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M03B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миорелаксанты центрального действия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M03BX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миорелаксанты центрального действия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баклофен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интратекального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тизанидин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модифицированным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M04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противоподагрические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M04A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противоподагрические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M04AA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образования мочевой кислоты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аллопуринол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M05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костей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M05B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влияющие на структуру и минерализацию костей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M05BA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бифосфонаты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алендроновая кислота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золедроновая кислота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M05BX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препараты, влияющие на структуру и минерализацию костей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деносумаб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стронция ранелат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5"/>
        <w:gridCol w:w="3737"/>
        <w:gridCol w:w="5585"/>
        <w:gridCol w:w="44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нервная система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 01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анестетики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 01A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общей анестезии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 01AB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галогенированные углеводороды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галотан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жидкость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севофлуран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жидкость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N01AF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барбитураты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тиопентал натрия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N01AH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опиоидные анальгетики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тримеперидин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N01AX</w:t>
            </w:r>
          </w:p>
        </w:tc>
        <w:tc>
          <w:tcPr>
            <w:tcW w:w="3737" w:type="dxa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общей анестезии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динитрогена оксид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газ сжатый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37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кетамин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37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натрия оксибутират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3737" w:type="dxa"/>
            <w:vMerge w:val="continue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</w:pP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пропофол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эмульсия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эмульсия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N01B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местные анестетики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N01BA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эфиры аминобензойной кислоты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прокаин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N01BB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амиды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бупивакаин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интратекального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левобупивакаин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ропивакаин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анальгетики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опиоиды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N02AA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природные алкалоиды опия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морфин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налоксон + оксикодон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N02AB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фенилпиперидина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фентанил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трансдермальная терапевтическая система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N02AE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орипавина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бупренорфин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пластырь трансдермальный;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трансдермальная терапевтическая система;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N02AX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опиоиды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пропионилфенил-этоксиэтилпиперидин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защечные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тапентадол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трамадол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анальгетики и антипиретики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N02BA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салициловая кислота и ее производные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ацетилсалициловая кислота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кишечнорастворимые,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кишечнорастворимые,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N02BE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анилиды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парацетамол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суспензии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суппозитории ректальные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противоэпилептические препараты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противоэпилептические препараты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N03AA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барбитураты и их производные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бензобарбитал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фенобарбитал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(для детей)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N03AB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гидантоина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фенитоин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N03AD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сукцинимида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этосуксимид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N03AЕ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бензодиазепина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клоназепам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N03AF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карбоксамида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карбамазепин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окскарбазепин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N03AG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жирных кислот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вальпроевая кислота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с пролонгированным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N03AX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противоэпилептические препараты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бриварацетам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лакосамид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леветирацетам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перампанел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прегабалин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топирамат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N04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противопаркинсонические препараты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N04A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антихолинергические средства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N04AA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третичные амины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бипериден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тригексифенидил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N04B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дофаминергические средства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N04BA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допа и ее производные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леводопа + бенсеразид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модифицированным высвобождением;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леводопа + карбидопа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N04BB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адамантана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амантадин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N04BC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агонисты дофаминовых рецепторов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пирибедил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контролируемым высвобождением,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контролируемым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прамипексол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психолептики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антипсихотические средства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алифатические производные фенотиазина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левомепромазин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хлорпромазин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драже;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пиперазиновые производные фенотиазина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перфеназин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трифлуоперазин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флуфеназин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 (масляный)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N05AC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пиперидиновые производные фенотиазина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перициазин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тиоридазин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N05AD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бутирофенона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галоперидол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 (масляный);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дроперидол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N05AЕ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индола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сертиндол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N05AF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тиоксантена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зуклопентиксол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 (масляный);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флупентиксол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 (масляный);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N05AH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диазепины, оксазепины, тиазепины и оксепины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кветиапин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оланзапин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диспергируемые в полости рта;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N05AL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бензамиды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сульпирид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N05AX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антипсихотические средства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карипразин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палиперидон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внутримышечного введения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рисперидон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внутримышечного введения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диспергируемые в полости рта;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для рассасывания;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анксиолитики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N05BA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бензодиазепина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бромдигидрохлорфенил-бензодиазепин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диазепам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лоразепам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оксазепам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N05BB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дифенилметана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гидроксизин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N05C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снотворные и седативные средства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N05CD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бензодиазепина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мидазолам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нитразепам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N05CF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бензодиазепиноподобные средства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зопиклон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психоаналептики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антидепрессанты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N06AA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неселективные ингибиторы обратного захвата моноаминов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амитриптилин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имипрамин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драже;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кломипрамин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N06AB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селективные ингибиторы обратного захвата серотонина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пароксетин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сертралин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флуоксетин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N06AX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антидепрессанты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агомелатин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пипофезин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модифицированным высвобождением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N06BC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ксантина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кофеин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и субконъюнктивального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N06BX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психостимуляторы и ноотропные препараты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винпоцетин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глицин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защечные;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подъязычные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метионил-глутамил-гистидил-фенилаланил-пролил-глицил-пролин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назальные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пирацетам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полипептиды коры головного мозга скота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фонтурацетам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церебролизин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цитиколин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N06D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деменции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N06DA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антихолинэстеразные средства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галантамин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ривастигмин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трансдермальная терапевтическая система;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N06DX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деменции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мемантин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заболеваний нервной системы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парасимпатомиметики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N07AA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антихолинэстеразные средства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неостигмина метилсульфат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пиридостигмина бромид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N07AХ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парасимпатомиметики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холина альфосцерат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инфузий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применяемые при зависимостях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N07BB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применяемые при алкогольной зависимости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налтрексон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внутримышечного введения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N07C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устранения головокружения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N07CA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устранения головокружения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бетагистин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N07X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заболеваний нервной системы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N07XX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препараты для лечения заболеваний нервной системы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диметилфумарат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инозин + никотинамид + рибофлавин + янтарная кислота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кишечнорастворимой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тетрабеназин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3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5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этилметилгидроксипиридина сукцинат</w:t>
            </w:r>
          </w:p>
        </w:tc>
        <w:tc>
          <w:tcPr>
            <w:tcW w:w="447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4"/>
        <w:gridCol w:w="3768"/>
        <w:gridCol w:w="54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противопаразитарные препараты, инсектициды и репелленты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P01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противопротозойные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P01B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противомалярийные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P01BA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аминохинолины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гидроксихлорохин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P01BC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метанолхинолины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мефлохин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Р02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противогельминтные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P02B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трематодоза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P02BA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хинолина и родственные соединения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празиквантел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P02C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нематодоза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P02CA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бензимидазола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мебендазол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P02CC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тетрагидропиримидина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пирантел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Р02СЕ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имидазотиазола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левамизол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P03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уничтожения эктопаразитов (в т.ч. чесоточного клеща), инсектициды и репелленты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P03A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уничтожения эктопаразитов (в т.ч. чесоточного клеща)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P03AX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препараты для уничтожения эктопаразитов (в т.ч. чесоточного клеща)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бензилбензоат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для наружного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эмульсия для наружного применения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4"/>
        <w:gridCol w:w="3768"/>
        <w:gridCol w:w="54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дыхательная система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R01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назальные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R01A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деконгестанты и другие препараты для местного применения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R01AA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адреномиметики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ксилометазолин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назальный;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назальные;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назальные (для детей);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 дозированный (для детей)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R02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горла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R02A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горла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R02AА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антисептические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йод + калия йодид + глицерол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местного применения;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для местного применения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адренергические средства для ингаляционного введения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R03AC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селективные бета 2-адреномиметики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индакатерол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порошком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сальбутамол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дозированный, активируемый вдохом;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для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порошком для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формотерол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порошком для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R03AK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беклометазон + формотерол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будесонид + формотерол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 с порошком для ингаляций набор;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вилантерол + флутиказона фуроат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мометазон + формотерол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салметерол + флутиказон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порошком для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R03AL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адренергические средства в комбинации c антихолинергическими средствами, включая тройные комбинации с кортикостероидами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вилантерол + умеклидиния бромид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гликопиррония бромид + индакатерол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порошком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ипратропия бромид + фенотерол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олодатерол + тиотропия бромид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ингаляций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R03BA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глюкокортикоиды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беклометазон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дозированный, активируемый вдохом;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будесонид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назальные;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кишечнорастворимые;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ингаляций дозированная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R03BB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антихолинергические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гликопиррония бромид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порошком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ипратропия бромид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тиотропия бромид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с порошком для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R03BC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противоаллергические средства, кроме глюкокортикоидов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кромоглициевая кислота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аэрозоль для ингаляций дозированный;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спрей назальный дозированный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R03D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R03DA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ксантины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аминофиллин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R03DX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бенрализумаб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меполизумаб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омализумаб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подкожного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реслизумаб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концентрат для приготовления раствора для инфузий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фенспирид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пролонгированного действия, покрытые пленочной оболочкой;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с пролонгированным высвобождением,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R05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R05C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R05CB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муколитические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амброксол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 пролонгированного действия;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пастилки;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 и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для рассасывания;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шипучие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ацетилцистеин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раствора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гранулы для приготовления сиропа;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раствора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 и ингаляций;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шипучие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дорназа альфа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R06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антигистаминные средства системного действия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R06A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антигистаминные средства системного действия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R06AA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эфиры алкиламинов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дифенгидрамин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R06AC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замещенные этилендиамины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хлоропирамин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R06AE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производные пиперазина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цетиризин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R06AX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антигистаминные средства системного действия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лоратадин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сироп;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приема внутрь;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R07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заболеваний дыхательной системы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R07A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препараты для лечения заболеваний дыхательной системы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R07AA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легочные сурфактанты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берактант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эндотрахеального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порактант альфа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суспензия для эндотрахеального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сурфактант-БЛ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эмульсии для ингаляционного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4"/>
        <w:gridCol w:w="3858"/>
        <w:gridCol w:w="5222"/>
        <w:gridCol w:w="46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органы чувств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офтальмологические препараты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S01A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противомикробные препараты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S01AA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антибиотики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тетрациклин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мазь глазная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S01E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противоглаукомные препараты и миотические средства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S01EB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парасимпатомиметики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пилокарпин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S01EC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ингибиторы карбоангидразы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ацетазоламид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дорзоламид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S01ED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бета-адреноблокаторы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тимолол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гель глазной;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S01EE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аналоги простагландинов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тафлупрост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S01EX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противоглаукомные препараты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бутиламиногидрокси-пропоксифеноксиметил-метилоксадиазол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S01F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мидриатические и циклоплегические средства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S01FA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антихолинэргические средства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тропикамид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S01Н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местные анестетики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S01НA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местные анестетики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оксибупрокаин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S01J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диагностические препараты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S01JA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красящие средства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флуоресцеин натрия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S01К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S01КА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вязкоэластичные соединения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гипромеллоза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глазные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S01L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S01LA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средства, препятствующие новообразованию сосудов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ранибизумаб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внутриглазного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S02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заболеваний уха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S02A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противомикробные препараты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S02AA</w:t>
            </w:r>
          </w:p>
        </w:tc>
        <w:tc>
          <w:tcPr>
            <w:tcW w:w="385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противомикробные препараты</w:t>
            </w:r>
          </w:p>
        </w:tc>
        <w:tc>
          <w:tcPr>
            <w:tcW w:w="522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рифамицин</w:t>
            </w:r>
          </w:p>
        </w:tc>
        <w:tc>
          <w:tcPr>
            <w:tcW w:w="46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капли ушные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vanish/>
          <w:sz w:val="24"/>
          <w:szCs w:val="24"/>
        </w:rPr>
      </w:pPr>
    </w:p>
    <w:tbl>
      <w:tblPr>
        <w:tblStyle w:val="13"/>
        <w:tblW w:w="150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4324"/>
        <w:gridCol w:w="3768"/>
        <w:gridCol w:w="54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6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Style w:val="14"/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V01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аллергены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V01A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аллергены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V01AА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аллергенов экстракт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аллергены бактерий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аллерген бактерий (туберкулезный рекомбинантный)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V03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лечебные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V03A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лечебные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V03AB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антидоты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димеркаптопропансульфонат натрия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и подкожного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калий-железо гексацианоферрат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кальция тринатрия пентетат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 и ингаляций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карбоксим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налоксон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натрия тиосульфат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протамина сульфат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сугаммадекс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цинка бисвинилимидазола диацетат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V03AC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железосвязывающие препараты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деферазирокс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диспергируемые;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V03AE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препараты для лечения гиперкалиемии и гиперфосфатемии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 xml:space="preserve">комплекс </w:t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drawing>
                <wp:inline distT="0" distB="0" distL="114300" distR="114300">
                  <wp:extent cx="95250" cy="180975"/>
                  <wp:effectExtent l="0" t="0" r="0" b="7620"/>
                  <wp:docPr id="2" name="Изображение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-железа (III) оксигидроксида, сахарозы и крахмала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 жевательные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севеламер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V03AF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дезинтоксикационные препараты для противоопухолевой терапии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кальция фолинат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капсулы;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и внутримышечного введения;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месна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V03AX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прочие лечебные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внутримышечного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V06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лечебное питание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V06D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продукты лечебного питания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V06DD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аминокислоты, включая комбинации с полипептидами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аминокислоты для парентерального питания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аминокислоты и их смеси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кетоаналоги аминокислот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таблетки, покрытые пленочной оболочкой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V06DE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аминокислоты для парентерального питания + прочие препараты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V07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нелечебные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V07A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нелечебные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V07AB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растворители и разбавители, включая ирригационные растворы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вода для инъекций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растворитель для приготовления лекарственных форм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V08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контрастные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V08A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рентгеноконтрастные средства, содержащие йод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V08AA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натрия амидотризоат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V08AB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йоверсол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и внутриартериального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йогексол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йомепрол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йопромид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инъекций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V08B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рентгеноконтрастные средства, кроме йодсодержащих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V08BA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рентгеноконтрастные средства, содержащие бария сульфат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бария сульфат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порошок для приготовления суспензии для приема внутрь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V08C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контрастные средства для магнитно-резонансной томографии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V08CA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парамагнитные контрастные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гадобеновая кислота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гадобутрол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гадоверсетамид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гадодиамид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гадоксетовая кислота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гадопентетовая кислота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гадотеридол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V09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диагностические радиофармацевтические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меброфенин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пентатех 99mTc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пирфотех 99mTc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технеция (99mTc) оксабифор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технеция (99mTc) фитат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лиофилизат для приготовления раствора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V10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терапевтические радиофармацевтические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V10B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V10BX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разные радиофармацевтические средства для уменьшения боли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стронция хлорид 89Sr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V10X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другие терапевтические радиофармацевтические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line="240" w:lineRule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15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V10XX</w:t>
            </w:r>
          </w:p>
        </w:tc>
        <w:tc>
          <w:tcPr>
            <w:tcW w:w="432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разные терапевтические радиофармацевтические средства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радия хлорид [223 Ra]</w:t>
            </w:r>
          </w:p>
        </w:tc>
        <w:tc>
          <w:tcPr>
            <w:tcW w:w="545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0" w:beforeAutospacing="1" w:after="0" w:afterAutospacing="1" w:line="240" w:lineRule="auto"/>
              <w:ind w:left="0" w:right="0" w:firstLine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color w:val="5B5E5F"/>
                <w:sz w:val="18"/>
                <w:szCs w:val="18"/>
              </w:rPr>
              <w:t>раствор для внутривенного введения</w:t>
            </w:r>
          </w:p>
        </w:tc>
      </w:tr>
    </w:tbl>
    <w:p>
      <w:pPr>
        <w:spacing w:line="240" w:lineRule="auto"/>
        <w:rPr>
          <w:rFonts w:hint="default" w:ascii="Times New Roman" w:hAnsi="Times New Roman" w:cs="Times New Roman"/>
        </w:rPr>
      </w:pPr>
    </w:p>
    <w:p/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43C2C"/>
    <w:rsid w:val="2BD06E3E"/>
    <w:rsid w:val="7C84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0" w:after="0" w:afterAutospacing="0"/>
      <w:ind w:left="0" w:right="0"/>
      <w:jc w:val="left"/>
    </w:pPr>
    <w:rPr>
      <w:rFonts w:hint="eastAsia" w:ascii="SimSun" w:hAnsi="SimSun" w:eastAsia="SimSun" w:cs="SimSun"/>
      <w:b/>
      <w:bCs/>
      <w:kern w:val="32"/>
      <w:sz w:val="42"/>
      <w:szCs w:val="42"/>
      <w:lang w:val="en-US" w:eastAsia="zh-CN" w:bidi="ar"/>
    </w:rPr>
  </w:style>
  <w:style w:type="paragraph" w:styleId="3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1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6">
    <w:name w:val="HTML Sample"/>
    <w:basedOn w:val="5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7">
    <w:name w:val="FollowedHyperlink"/>
    <w:basedOn w:val="5"/>
    <w:qFormat/>
    <w:uiPriority w:val="0"/>
    <w:rPr>
      <w:color w:val="3272C0"/>
      <w:u w:val="none"/>
    </w:rPr>
  </w:style>
  <w:style w:type="character" w:styleId="8">
    <w:name w:val="Hyperlink"/>
    <w:basedOn w:val="5"/>
    <w:qFormat/>
    <w:uiPriority w:val="0"/>
    <w:rPr>
      <w:color w:val="3272C0"/>
      <w:u w:val="none"/>
    </w:rPr>
  </w:style>
  <w:style w:type="character" w:styleId="9">
    <w:name w:val="HTML Keyboard"/>
    <w:basedOn w:val="5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0">
    <w:name w:val="HTML Code"/>
    <w:basedOn w:val="5"/>
    <w:uiPriority w:val="0"/>
    <w:rPr>
      <w:rFonts w:ascii="monospace" w:hAnsi="monospace" w:eastAsia="monospace" w:cs="monospace"/>
      <w:sz w:val="21"/>
      <w:szCs w:val="21"/>
    </w:rPr>
  </w:style>
  <w:style w:type="character" w:styleId="11">
    <w:name w:val="HTML Definition"/>
    <w:basedOn w:val="5"/>
    <w:uiPriority w:val="0"/>
    <w:rPr>
      <w:i/>
      <w:iCs/>
    </w:rPr>
  </w:style>
  <w:style w:type="character" w:styleId="12">
    <w:name w:val="Strong"/>
    <w:basedOn w:val="5"/>
    <w:qFormat/>
    <w:uiPriority w:val="0"/>
    <w:rPr>
      <w:b/>
      <w:bCs/>
    </w:rPr>
  </w:style>
  <w:style w:type="character" w:customStyle="1" w:styleId="14">
    <w:name w:val="s_10"/>
    <w:qFormat/>
    <w:uiPriority w:val="0"/>
    <w:rPr>
      <w:b/>
      <w:color w:val="22272F"/>
      <w:sz w:val="24"/>
      <w:szCs w:val="24"/>
    </w:rPr>
  </w:style>
  <w:style w:type="paragraph" w:customStyle="1" w:styleId="15">
    <w:name w:val="s_1"/>
    <w:qFormat/>
    <w:uiPriority w:val="0"/>
    <w:pPr>
      <w:spacing w:after="300" w:afterAutospacing="0"/>
      <w:jc w:val="left"/>
    </w:pPr>
    <w:rPr>
      <w:rFonts w:ascii="Times New Roman" w:hAnsi="Times New Roman" w:eastAsia="SimSun" w:cs="Times New Roman"/>
      <w:color w:val="464C55"/>
      <w:kern w:val="0"/>
      <w:sz w:val="24"/>
      <w:szCs w:val="24"/>
      <w:lang w:val="en-US" w:eastAsia="zh-CN" w:bidi="ar"/>
    </w:rPr>
  </w:style>
  <w:style w:type="paragraph" w:customStyle="1" w:styleId="16">
    <w:name w:val="s_3"/>
    <w:qFormat/>
    <w:uiPriority w:val="0"/>
    <w:pPr>
      <w:spacing w:after="300" w:afterAutospacing="0"/>
      <w:jc w:val="center"/>
    </w:pPr>
    <w:rPr>
      <w:rFonts w:ascii="Times New Roman" w:hAnsi="Times New Roman" w:eastAsia="SimSun" w:cs="Times New Roman"/>
      <w:b/>
      <w:color w:val="22272F"/>
      <w:kern w:val="0"/>
      <w:sz w:val="30"/>
      <w:szCs w:val="3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2019-12-28T14:50:00Z</dcterms:created>
  <dc:creator>настя</dc:creator>
  <cp:lastModifiedBy>настя</cp:lastModifiedBy>
  <dcterms:modified xsi:type="dcterms:W3CDTF">2019-12-28T15:15:33Z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